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5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57"/>
      </w:tblGrid>
      <w:tr w:rsidR="00BD0356" w:rsidRPr="001A344A" w:rsidTr="00746F46">
        <w:trPr>
          <w:trHeight w:val="569"/>
          <w:jc w:val="center"/>
        </w:trPr>
        <w:tc>
          <w:tcPr>
            <w:tcW w:w="9557" w:type="dxa"/>
            <w:tcBorders>
              <w:top w:val="single" w:sz="45" w:space="0" w:color="333399"/>
              <w:left w:val="none" w:sz="3" w:space="0" w:color="000000"/>
              <w:bottom w:val="single" w:sz="45" w:space="0" w:color="333399"/>
              <w:right w:val="none" w:sz="3" w:space="0" w:color="000000"/>
            </w:tcBorders>
            <w:shd w:val="clear" w:color="auto" w:fill="FFFFFF"/>
            <w:vAlign w:val="center"/>
          </w:tcPr>
          <w:p w:rsidR="00BD0356" w:rsidRPr="001A344A" w:rsidRDefault="00751515" w:rsidP="001A344A">
            <w:pPr>
              <w:pStyle w:val="a3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bookmarkStart w:id="0" w:name="_top"/>
            <w:bookmarkEnd w:id="0"/>
            <w:r w:rsidRPr="001A344A">
              <w:rPr>
                <w:rFonts w:asciiTheme="minorEastAsia" w:eastAsiaTheme="minorEastAsia" w:hAnsiTheme="minorEastAsia"/>
                <w:b/>
                <w:sz w:val="40"/>
              </w:rPr>
              <w:t>KOTRA-</w:t>
            </w:r>
            <w:proofErr w:type="spellStart"/>
            <w:r w:rsidRPr="001A344A">
              <w:rPr>
                <w:rFonts w:asciiTheme="minorEastAsia" w:eastAsiaTheme="minorEastAsia" w:hAnsiTheme="minorEastAsia"/>
                <w:b/>
                <w:sz w:val="40"/>
              </w:rPr>
              <w:t>안랩</w:t>
            </w:r>
            <w:proofErr w:type="spellEnd"/>
            <w:r w:rsidRPr="001A344A">
              <w:rPr>
                <w:rFonts w:asciiTheme="minorEastAsia" w:eastAsiaTheme="minorEastAsia" w:hAnsiTheme="minorEastAsia"/>
                <w:b/>
                <w:sz w:val="40"/>
              </w:rPr>
              <w:t xml:space="preserve"> 공동 정보보안 세미나</w:t>
            </w:r>
          </w:p>
        </w:tc>
      </w:tr>
    </w:tbl>
    <w:p w:rsidR="00BD0356" w:rsidRPr="001A344A" w:rsidRDefault="00BD0356" w:rsidP="001A344A">
      <w:pPr>
        <w:pStyle w:val="a3"/>
        <w:snapToGrid/>
        <w:spacing w:line="240" w:lineRule="auto"/>
        <w:rPr>
          <w:rFonts w:asciiTheme="minorEastAsia" w:eastAsiaTheme="minorEastAsia" w:hAnsiTheme="minorEastAsia"/>
        </w:rPr>
      </w:pPr>
    </w:p>
    <w:p w:rsidR="00BD0356" w:rsidRPr="001A344A" w:rsidRDefault="00751515" w:rsidP="001A344A">
      <w:pPr>
        <w:pStyle w:val="a3"/>
        <w:spacing w:line="240" w:lineRule="auto"/>
        <w:ind w:left="631" w:hanging="631"/>
        <w:rPr>
          <w:rFonts w:asciiTheme="minorEastAsia" w:eastAsiaTheme="minorEastAsia" w:hAnsiTheme="minorEastAsia"/>
          <w:b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b/>
          <w:sz w:val="30"/>
          <w:shd w:val="clear" w:color="000000" w:fill="FFFFFF"/>
        </w:rPr>
        <w:t xml:space="preserve">□ 배경 및 목적 </w:t>
      </w:r>
    </w:p>
    <w:p w:rsidR="00BD0356" w:rsidRPr="001A344A" w:rsidRDefault="00BD0356" w:rsidP="001A344A">
      <w:pPr>
        <w:pStyle w:val="a3"/>
        <w:spacing w:line="240" w:lineRule="auto"/>
        <w:ind w:left="631" w:hanging="631"/>
        <w:rPr>
          <w:rFonts w:asciiTheme="minorEastAsia" w:eastAsiaTheme="minorEastAsia" w:hAnsiTheme="minorEastAsia"/>
          <w:sz w:val="12"/>
          <w:shd w:val="clear" w:color="000000" w:fill="FFFFFF"/>
        </w:rPr>
      </w:pP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z w:val="12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중국 진출 한국기업의 네트워크 안전 등 보안관련 정보교류 촉진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중국내 주요 IT분야 이슈 관련 공유를 통한 </w:t>
      </w:r>
      <w:proofErr w:type="spellStart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한중기업</w:t>
      </w:r>
      <w:proofErr w:type="spellEnd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협력 강화</w:t>
      </w:r>
    </w:p>
    <w:p w:rsidR="00BD0356" w:rsidRPr="001A344A" w:rsidRDefault="00BD0356" w:rsidP="001A344A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sz w:val="26"/>
        </w:rPr>
      </w:pPr>
    </w:p>
    <w:p w:rsidR="00BD0356" w:rsidRPr="001A344A" w:rsidRDefault="00751515" w:rsidP="001A344A">
      <w:pPr>
        <w:pStyle w:val="a3"/>
        <w:spacing w:line="240" w:lineRule="auto"/>
        <w:ind w:left="631" w:hanging="631"/>
        <w:rPr>
          <w:rFonts w:asciiTheme="minorEastAsia" w:eastAsiaTheme="minorEastAsia" w:hAnsiTheme="minorEastAsia"/>
          <w:b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b/>
          <w:sz w:val="30"/>
          <w:shd w:val="clear" w:color="000000" w:fill="FFFFFF"/>
        </w:rPr>
        <w:t xml:space="preserve">□ 행사개요 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proofErr w:type="gramStart"/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>일시 :</w:t>
      </w:r>
      <w:proofErr w:type="gramEnd"/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 xml:space="preserve"> ‘18.5.30(수) 13:30-17:50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proofErr w:type="gramStart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장소 :</w:t>
      </w:r>
      <w:proofErr w:type="gramEnd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 xml:space="preserve">베이징 </w:t>
      </w:r>
      <w:proofErr w:type="spellStart"/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>운남</w:t>
      </w:r>
      <w:proofErr w:type="spellEnd"/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 xml:space="preserve"> 크라운</w:t>
      </w:r>
      <w:bookmarkStart w:id="1" w:name="_GoBack"/>
      <w:bookmarkEnd w:id="1"/>
      <w:r w:rsidRPr="001A344A">
        <w:rPr>
          <w:rFonts w:asciiTheme="minorEastAsia" w:eastAsiaTheme="minorEastAsia" w:hAnsiTheme="minorEastAsia"/>
          <w:spacing w:val="-3"/>
          <w:sz w:val="30"/>
          <w:shd w:val="clear" w:color="000000" w:fill="FFFFFF"/>
        </w:rPr>
        <w:t xml:space="preserve">플라자호텔 2층 시촹반나룸 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대상(규모</w:t>
      </w:r>
      <w:proofErr w:type="gramStart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) :</w:t>
      </w:r>
      <w:proofErr w:type="gramEnd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중국 진출 한국기업</w:t>
      </w:r>
      <w:r w:rsidR="00702F88">
        <w:rPr>
          <w:rFonts w:asciiTheme="minorEastAsia" w:eastAsiaTheme="minorEastAsia" w:hAnsiTheme="minorEastAsia" w:hint="eastAsia"/>
          <w:sz w:val="30"/>
          <w:shd w:val="clear" w:color="000000" w:fill="FFFFFF"/>
        </w:rPr>
        <w:t xml:space="preserve"> 약4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0개사(</w:t>
      </w:r>
      <w:r w:rsidR="00702F88">
        <w:rPr>
          <w:rFonts w:asciiTheme="minorEastAsia" w:eastAsiaTheme="minorEastAsia" w:hAnsiTheme="minorEastAsia"/>
          <w:sz w:val="30"/>
          <w:shd w:val="clear" w:color="000000" w:fill="FFFFFF"/>
        </w:rPr>
        <w:t>6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0명)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proofErr w:type="gramStart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>주관 :</w:t>
      </w:r>
      <w:proofErr w:type="gramEnd"/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주중대사관/KOTRA/안랩</w:t>
      </w:r>
    </w:p>
    <w:p w:rsidR="00BD0356" w:rsidRPr="001A344A" w:rsidRDefault="00751515" w:rsidP="001A344A">
      <w:pPr>
        <w:pStyle w:val="a3"/>
        <w:spacing w:line="240" w:lineRule="auto"/>
        <w:ind w:left="618" w:hanging="618"/>
        <w:rPr>
          <w:rFonts w:asciiTheme="minorEastAsia" w:eastAsiaTheme="minorEastAsia" w:hAnsiTheme="minorEastAsia"/>
          <w:sz w:val="30"/>
          <w:shd w:val="clear" w:color="000000" w:fill="FFFFFF"/>
        </w:rPr>
      </w:pP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</w:t>
      </w:r>
      <w:r w:rsidRPr="001A344A">
        <w:rPr>
          <w:rFonts w:cs="바탕" w:hint="eastAsia"/>
          <w:sz w:val="30"/>
          <w:shd w:val="clear" w:color="000000" w:fill="FFFFFF"/>
        </w:rPr>
        <w:t>◦</w:t>
      </w:r>
      <w:r w:rsidRPr="001A344A">
        <w:rPr>
          <w:rFonts w:asciiTheme="minorEastAsia" w:eastAsiaTheme="minorEastAsia" w:hAnsiTheme="minorEastAsia"/>
          <w:sz w:val="30"/>
          <w:shd w:val="clear" w:color="000000" w:fill="FFFFFF"/>
        </w:rPr>
        <w:t xml:space="preserve"> 세부일정 </w:t>
      </w:r>
    </w:p>
    <w:tbl>
      <w:tblPr>
        <w:tblOverlap w:val="never"/>
        <w:tblW w:w="1034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678"/>
        <w:gridCol w:w="2693"/>
      </w:tblGrid>
      <w:tr w:rsidR="00BD0356" w:rsidRPr="001A344A" w:rsidTr="001A344A">
        <w:trPr>
          <w:trHeight w:val="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b/>
                <w:sz w:val="24"/>
              </w:rPr>
              <w:t>구분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b/>
                <w:sz w:val="24"/>
              </w:rPr>
              <w:t>시간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b/>
                <w:sz w:val="24"/>
              </w:rPr>
              <w:t>발표 내용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b/>
                <w:sz w:val="24"/>
              </w:rPr>
              <w:t>비고(발표자)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BD035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13:30~14:00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접수 및 등록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도입</w:t>
            </w:r>
          </w:p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세션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14:00~14:05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축사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주중대사관 </w:t>
            </w: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과기정통관</w:t>
            </w:r>
            <w:proofErr w:type="spellEnd"/>
            <w:r w:rsidR="001A344A">
              <w:rPr>
                <w:rFonts w:asciiTheme="minorEastAsia" w:eastAsiaTheme="minorEastAsia" w:hAnsiTheme="minorEastAsia" w:hint="eastAsia"/>
                <w:sz w:val="24"/>
              </w:rPr>
              <w:t>(잠정)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0356" w:rsidRPr="001A344A" w:rsidRDefault="00BD0356" w:rsidP="001A344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14:05~14:10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인사말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1A344A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</w:rPr>
              <w:t>안랩</w:t>
            </w:r>
            <w:proofErr w:type="spellEnd"/>
            <w:r w:rsidR="003F5B41">
              <w:rPr>
                <w:rFonts w:asciiTheme="minorEastAsia" w:eastAsiaTheme="minorEastAsia" w:hAnsiTheme="minorEastAsia" w:hint="eastAsia"/>
                <w:sz w:val="24"/>
              </w:rPr>
              <w:t xml:space="preserve"> 강석균 부사장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안랩</w:t>
            </w:r>
            <w:proofErr w:type="spellEnd"/>
          </w:p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세션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14:10~14:40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 w:hint="eastAsia"/>
                <w:sz w:val="24"/>
              </w:rPr>
              <w:t>엔드포인트</w:t>
            </w:r>
            <w:proofErr w:type="spellEnd"/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위협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가시성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확보를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BD0356" w:rsidRP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 w:hint="eastAsia"/>
                <w:sz w:val="24"/>
              </w:rPr>
              <w:t>통한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대응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전략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 w:hint="eastAsia"/>
                <w:sz w:val="24"/>
              </w:rPr>
              <w:t>안랩</w:t>
            </w:r>
            <w:proofErr w:type="spellEnd"/>
            <w:r w:rsidRPr="001A344A">
              <w:rPr>
                <w:rFonts w:asciiTheme="minorEastAsia" w:eastAsiaTheme="minorEastAsia" w:hAnsiTheme="minorEastAsia" w:hint="eastAsia"/>
                <w:sz w:val="24"/>
              </w:rPr>
              <w:t xml:space="preserve"> 백민경 부장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0356" w:rsidRPr="001A344A" w:rsidRDefault="00BD0356" w:rsidP="001A344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14:40~15:20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 w:hint="eastAsia"/>
                <w:sz w:val="24"/>
              </w:rPr>
              <w:t xml:space="preserve">폭발적으로 증가하는 보안 위협 </w:t>
            </w:r>
          </w:p>
          <w:p w:rsidR="00BD0356" w:rsidRP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 w:hint="eastAsia"/>
                <w:sz w:val="24"/>
              </w:rPr>
              <w:t>및 대응 방향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C777E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안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랩</w:t>
            </w:r>
            <w:proofErr w:type="spellEnd"/>
            <w:r w:rsidRPr="001A344A">
              <w:rPr>
                <w:rFonts w:asciiTheme="minorEastAsia" w:eastAsiaTheme="minorEastAsia" w:hAnsiTheme="minorEastAsia" w:hint="eastAsia"/>
                <w:sz w:val="24"/>
              </w:rPr>
              <w:t xml:space="preserve"> 심민규 부장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BD035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15:20~15:40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Coffee Break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BD035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KOTRA</w:t>
            </w:r>
          </w:p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세션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15:40~16:20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중국 블록체인</w:t>
            </w:r>
            <w:r w:rsidR="001A344A">
              <w:rPr>
                <w:rFonts w:asciiTheme="minorEastAsia" w:eastAsiaTheme="minorEastAsia" w:hAnsiTheme="minorEastAsia" w:hint="eastAsia"/>
                <w:sz w:val="24"/>
              </w:rPr>
              <w:t xml:space="preserve"> 산업</w:t>
            </w:r>
            <w:r w:rsidRPr="001A344A">
              <w:rPr>
                <w:rFonts w:asciiTheme="minorEastAsia" w:eastAsiaTheme="minorEastAsia" w:hAnsiTheme="minorEastAsia"/>
                <w:sz w:val="24"/>
              </w:rPr>
              <w:t>과 응용</w:t>
            </w:r>
            <w:r w:rsidR="001A344A">
              <w:rPr>
                <w:rFonts w:asciiTheme="minorEastAsia" w:eastAsiaTheme="minorEastAsia" w:hAnsiTheme="minorEastAsia" w:hint="eastAsia"/>
                <w:sz w:val="24"/>
              </w:rPr>
              <w:t>현황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중국정보통신연구원</w:t>
            </w:r>
          </w:p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한함 선임연구원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0356" w:rsidRPr="001A344A" w:rsidRDefault="00BD0356" w:rsidP="001A344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16:20~17:20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중국 네트워크 안전법 세부 시행령 수립현황 및 대응방안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중륜변호사사무소</w:t>
            </w:r>
            <w:proofErr w:type="spellEnd"/>
          </w:p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진제홍</w:t>
            </w:r>
            <w:proofErr w:type="spellEnd"/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변호사(잠정)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BD035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17:20~17:40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Q&amp;A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BD0356" w:rsidRPr="001A344A" w:rsidTr="001A344A">
        <w:trPr>
          <w:trHeight w:val="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BD0356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17:40~17:50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344A">
              <w:rPr>
                <w:rFonts w:asciiTheme="minorEastAsia" w:eastAsiaTheme="minorEastAsia" w:hAnsiTheme="minorEastAsia"/>
                <w:sz w:val="24"/>
              </w:rPr>
              <w:t>맺음말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0356" w:rsidRPr="001A344A" w:rsidRDefault="00751515" w:rsidP="001A344A">
            <w:pPr>
              <w:pStyle w:val="MS"/>
              <w:wordWrap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1A344A">
              <w:rPr>
                <w:rFonts w:asciiTheme="minorEastAsia" w:eastAsiaTheme="minorEastAsia" w:hAnsiTheme="minorEastAsia"/>
                <w:sz w:val="24"/>
              </w:rPr>
              <w:t>안랩</w:t>
            </w:r>
            <w:proofErr w:type="spellEnd"/>
            <w:r w:rsidRPr="001A344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A344A">
              <w:rPr>
                <w:rFonts w:asciiTheme="minorEastAsia" w:eastAsiaTheme="minorEastAsia" w:hAnsiTheme="minorEastAsia" w:hint="eastAsia"/>
                <w:sz w:val="24"/>
              </w:rPr>
              <w:t>강석균 부사장</w:t>
            </w:r>
          </w:p>
        </w:tc>
      </w:tr>
    </w:tbl>
    <w:p w:rsidR="001314AA" w:rsidRDefault="00751515" w:rsidP="001314AA">
      <w:pPr>
        <w:pStyle w:val="a3"/>
        <w:snapToGrid/>
        <w:spacing w:line="240" w:lineRule="auto"/>
        <w:ind w:firstLine="195"/>
        <w:rPr>
          <w:rFonts w:ascii="HY그래픽" w:eastAsia="HY그래픽" w:hAnsiTheme="minorEastAsia"/>
          <w:sz w:val="24"/>
          <w:shd w:val="clear" w:color="000000" w:fill="FFFFFF"/>
        </w:rPr>
      </w:pPr>
      <w:r w:rsidRPr="001A344A">
        <w:rPr>
          <w:rFonts w:asciiTheme="minorEastAsia" w:eastAsiaTheme="minorEastAsia" w:hAnsiTheme="minorEastAsia"/>
        </w:rPr>
        <w:t>* KOTRA 세션 발표는 중한 동시통역 진행</w:t>
      </w:r>
      <w:r w:rsidR="001314AA">
        <w:rPr>
          <w:rFonts w:asciiTheme="minorEastAsia" w:eastAsiaTheme="minorEastAsia" w:hAnsiTheme="minorEastAsia"/>
        </w:rPr>
        <w:br/>
      </w:r>
      <w:r w:rsidR="001314AA" w:rsidRPr="001314AA">
        <w:rPr>
          <w:rFonts w:asciiTheme="minorEastAsia" w:eastAsiaTheme="minorEastAsia" w:hAnsiTheme="minorEastAsia"/>
          <w:sz w:val="6"/>
        </w:rPr>
        <w:br/>
      </w:r>
      <w:proofErr w:type="gramStart"/>
      <w:r w:rsidR="001314AA" w:rsidRPr="001314AA">
        <w:rPr>
          <w:rFonts w:ascii="HY그래픽" w:eastAsia="HY그래픽" w:cs="바탕" w:hint="eastAsia"/>
          <w:sz w:val="24"/>
          <w:shd w:val="clear" w:color="000000" w:fill="FFFFFF"/>
        </w:rPr>
        <w:t xml:space="preserve">  ☞</w:t>
      </w:r>
      <w:proofErr w:type="gramEnd"/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 xml:space="preserve"> </w:t>
      </w:r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>신청방법</w:t>
      </w:r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 xml:space="preserve"> : </w:t>
      </w:r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 xml:space="preserve">아래 참가신청서 </w:t>
      </w:r>
      <w:proofErr w:type="spellStart"/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>작성후</w:t>
      </w:r>
      <w:proofErr w:type="spellEnd"/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 xml:space="preserve"> KOTRA 베이징IT지원센터 </w:t>
      </w:r>
      <w:proofErr w:type="spellStart"/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>장나</w:t>
      </w:r>
      <w:proofErr w:type="spellEnd"/>
      <w:r w:rsidR="001314AA" w:rsidRPr="001314AA">
        <w:rPr>
          <w:rFonts w:ascii="HY그래픽" w:eastAsia="HY그래픽" w:hAnsiTheme="minorEastAsia" w:hint="eastAsia"/>
          <w:sz w:val="24"/>
          <w:shd w:val="clear" w:color="000000" w:fill="FFFFFF"/>
        </w:rPr>
        <w:t xml:space="preserve"> 주임</w:t>
      </w:r>
    </w:p>
    <w:p w:rsidR="001314AA" w:rsidRDefault="001314AA" w:rsidP="001314AA">
      <w:pPr>
        <w:pStyle w:val="a3"/>
        <w:snapToGrid/>
        <w:spacing w:line="240" w:lineRule="auto"/>
        <w:ind w:firstLineChars="800" w:firstLine="1920"/>
        <w:rPr>
          <w:rFonts w:asciiTheme="minorEastAsia" w:eastAsiaTheme="minorEastAsia" w:hAnsiTheme="minorEastAsia"/>
          <w:sz w:val="30"/>
          <w:shd w:val="clear" w:color="000000" w:fill="FFFFFF"/>
        </w:rPr>
      </w:pPr>
      <w:r>
        <w:rPr>
          <w:rFonts w:ascii="HY그래픽" w:eastAsia="HY그래픽" w:hAnsiTheme="minorEastAsia" w:hint="eastAsia"/>
          <w:sz w:val="24"/>
          <w:shd w:val="clear" w:color="000000" w:fill="FFFFFF"/>
        </w:rPr>
        <w:t>(</w:t>
      </w:r>
      <w:hyperlink r:id="rId6" w:history="1">
        <w:r w:rsidRPr="00631391">
          <w:rPr>
            <w:rStyle w:val="ab"/>
            <w:rFonts w:ascii="HY그래픽" w:eastAsia="HY그래픽" w:hAnsiTheme="minorEastAsia"/>
            <w:sz w:val="24"/>
            <w:shd w:val="clear" w:color="000000" w:fill="FFFFFF"/>
          </w:rPr>
          <w:t>na_lucky@163.com</w:t>
        </w:r>
      </w:hyperlink>
      <w:r>
        <w:rPr>
          <w:rFonts w:ascii="HY그래픽" w:eastAsia="HY그래픽" w:hAnsiTheme="minorEastAsia"/>
          <w:sz w:val="24"/>
          <w:shd w:val="clear" w:color="000000" w:fill="FFFFFF"/>
        </w:rPr>
        <w:t>)</w:t>
      </w:r>
      <w:r>
        <w:rPr>
          <w:rFonts w:ascii="HY그래픽" w:eastAsia="HY그래픽" w:hAnsiTheme="minorEastAsia" w:hint="eastAsia"/>
          <w:sz w:val="24"/>
          <w:shd w:val="clear" w:color="000000" w:fill="FFFFFF"/>
        </w:rPr>
        <w:t>에게 송부</w:t>
      </w:r>
    </w:p>
    <w:p w:rsidR="001314AA" w:rsidRPr="001314AA" w:rsidRDefault="001314AA" w:rsidP="001314AA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Theme="minorEastAsia" w:hAnsiTheme="minorEastAsia" w:cs="한컴바탕"/>
          <w:b/>
          <w:bCs/>
          <w:color w:val="000000"/>
          <w:kern w:val="0"/>
          <w:sz w:val="30"/>
          <w:szCs w:val="30"/>
        </w:rPr>
      </w:pPr>
      <w:r w:rsidRPr="001314AA">
        <w:rPr>
          <w:rFonts w:asciiTheme="minorEastAsia" w:hAnsiTheme="minorEastAsia" w:cs="한컴바탕" w:hint="eastAsia"/>
          <w:b/>
          <w:bCs/>
          <w:color w:val="000000"/>
          <w:kern w:val="0"/>
          <w:sz w:val="30"/>
          <w:szCs w:val="30"/>
        </w:rPr>
        <w:lastRenderedPageBreak/>
        <w:t>&lt;참가신청서&gt;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3"/>
        <w:gridCol w:w="2704"/>
        <w:gridCol w:w="1516"/>
        <w:gridCol w:w="4018"/>
      </w:tblGrid>
      <w:tr w:rsidR="001314AA" w:rsidRPr="001314AA" w:rsidTr="001314AA">
        <w:trPr>
          <w:trHeight w:val="20"/>
        </w:trPr>
        <w:tc>
          <w:tcPr>
            <w:tcW w:w="1963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8238" w:type="dxa"/>
            <w:gridSpan w:val="3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1314AA" w:rsidRPr="001314AA" w:rsidTr="001314AA">
        <w:trPr>
          <w:trHeight w:val="20"/>
        </w:trPr>
        <w:tc>
          <w:tcPr>
            <w:tcW w:w="1963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2704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직 위</w:t>
            </w:r>
          </w:p>
        </w:tc>
        <w:tc>
          <w:tcPr>
            <w:tcW w:w="4018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1314AA" w:rsidRPr="001314AA" w:rsidTr="001314AA">
        <w:trPr>
          <w:trHeight w:val="20"/>
        </w:trPr>
        <w:tc>
          <w:tcPr>
            <w:tcW w:w="1963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연락처(휴대폰)</w:t>
            </w:r>
          </w:p>
        </w:tc>
        <w:tc>
          <w:tcPr>
            <w:tcW w:w="2704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이메일</w:t>
            </w:r>
            <w:proofErr w:type="spellEnd"/>
          </w:p>
        </w:tc>
        <w:tc>
          <w:tcPr>
            <w:tcW w:w="4018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1314AA" w:rsidRPr="001314AA" w:rsidTr="001314AA">
        <w:trPr>
          <w:trHeight w:val="20"/>
        </w:trPr>
        <w:tc>
          <w:tcPr>
            <w:tcW w:w="1963" w:type="dxa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1314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사전 질의사항</w:t>
            </w:r>
          </w:p>
        </w:tc>
        <w:tc>
          <w:tcPr>
            <w:tcW w:w="8238" w:type="dxa"/>
            <w:gridSpan w:val="3"/>
            <w:hideMark/>
          </w:tcPr>
          <w:p w:rsidR="001314AA" w:rsidRPr="001314AA" w:rsidRDefault="001314AA" w:rsidP="001314A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BD0356" w:rsidRPr="001314AA" w:rsidRDefault="00BD0356" w:rsidP="001A344A">
      <w:pPr>
        <w:pStyle w:val="a3"/>
        <w:snapToGrid/>
        <w:spacing w:line="240" w:lineRule="auto"/>
        <w:rPr>
          <w:rFonts w:asciiTheme="minorEastAsia" w:eastAsiaTheme="minorEastAsia" w:hAnsiTheme="minorEastAsia"/>
        </w:rPr>
      </w:pPr>
    </w:p>
    <w:sectPr w:rsidR="00BD0356" w:rsidRPr="001314AA" w:rsidSect="00746F46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206"/>
    <w:multiLevelType w:val="multilevel"/>
    <w:tmpl w:val="469EB2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26F4C"/>
    <w:multiLevelType w:val="multilevel"/>
    <w:tmpl w:val="EFC2A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F1356"/>
    <w:multiLevelType w:val="multilevel"/>
    <w:tmpl w:val="E006D3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37B26"/>
    <w:multiLevelType w:val="multilevel"/>
    <w:tmpl w:val="644AC5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E1FFD"/>
    <w:multiLevelType w:val="multilevel"/>
    <w:tmpl w:val="B3EE5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D6B97"/>
    <w:multiLevelType w:val="multilevel"/>
    <w:tmpl w:val="84FAE8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382614"/>
    <w:multiLevelType w:val="multilevel"/>
    <w:tmpl w:val="1430BF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6"/>
    <w:rsid w:val="001314AA"/>
    <w:rsid w:val="001A344A"/>
    <w:rsid w:val="003F5B41"/>
    <w:rsid w:val="00702F88"/>
    <w:rsid w:val="00746F46"/>
    <w:rsid w:val="00751515"/>
    <w:rsid w:val="008A2C60"/>
    <w:rsid w:val="00BD0356"/>
    <w:rsid w:val="00C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493C6-647B-4D6A-BC57-F2B6DC0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80" w:line="256" w:lineRule="auto"/>
      <w:textAlignment w:val="baseline"/>
    </w:pPr>
    <w:rPr>
      <w:rFonts w:ascii="맑은 고딕" w:eastAsia="맑은 고딕" w:hAnsi="맑은 고딕"/>
      <w:color w:val="000000"/>
    </w:rPr>
  </w:style>
  <w:style w:type="table" w:styleId="aa">
    <w:name w:val="Table Grid"/>
    <w:basedOn w:val="a1"/>
    <w:uiPriority w:val="39"/>
    <w:rsid w:val="0013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31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_lucky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840B-127B-40C7-AF72-1AA8FBBA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KOTRA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KOTRA</dc:title>
  <dc:creator>cphong</dc:creator>
  <cp:lastModifiedBy>Sam Kim</cp:lastModifiedBy>
  <cp:revision>5</cp:revision>
  <dcterms:created xsi:type="dcterms:W3CDTF">2018-05-07T05:24:00Z</dcterms:created>
  <dcterms:modified xsi:type="dcterms:W3CDTF">2018-05-07T07:30:00Z</dcterms:modified>
</cp:coreProperties>
</file>